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13282D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39B65" w14:textId="1FF8BBDA" w:rsidR="00FD0C53" w:rsidRDefault="00FD0C53" w:rsidP="00FD0C53">
                              <w:pPr>
                                <w:jc w:val="right"/>
                              </w:pPr>
                              <w:r>
                                <w:t>Załącznik nr 3.</w:t>
                              </w:r>
                              <w:r>
                                <w:t>2</w:t>
                              </w:r>
                              <w:r>
                                <w:t xml:space="preserve"> do Załącznika nr 3 do Regulaminu wyboru projektów</w:t>
                              </w:r>
                            </w:p>
                            <w:p w14:paraId="75FD7197" w14:textId="77777777" w:rsidR="00FD0C53" w:rsidRDefault="00FD0C53" w:rsidP="00FD0C53">
                              <w:pPr>
                                <w:jc w:val="right"/>
                              </w:pPr>
                              <w:r>
                                <w:t>w ramach naboru nr FEWM.03.02-IZ.00-003/25</w:t>
                              </w:r>
                            </w:p>
                            <w:p w14:paraId="1B45D614" w14:textId="16FBB062" w:rsidR="00FD0C53" w:rsidRDefault="00FD0C53" w:rsidP="00FD0C53">
                              <w:pPr>
                                <w:jc w:val="right"/>
                              </w:pPr>
                              <w:r>
                                <w:t>z ………………….. 2025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9D39B65" w14:textId="1FF8BBDA" w:rsidR="00FD0C53" w:rsidRDefault="00FD0C53" w:rsidP="00FD0C53">
                        <w:pPr>
                          <w:jc w:val="right"/>
                        </w:pPr>
                        <w:r>
                          <w:t>Załącznik nr 3.</w:t>
                        </w:r>
                        <w:r>
                          <w:t>2</w:t>
                        </w:r>
                        <w:r>
                          <w:t xml:space="preserve"> do Załącznika nr 3 do Regulaminu wyboru projektów</w:t>
                        </w:r>
                      </w:p>
                      <w:p w14:paraId="75FD7197" w14:textId="77777777" w:rsidR="00FD0C53" w:rsidRDefault="00FD0C53" w:rsidP="00FD0C53">
                        <w:pPr>
                          <w:jc w:val="right"/>
                        </w:pPr>
                        <w:r>
                          <w:t>w ramach naboru nr FEWM.03.02-IZ.00-003/25</w:t>
                        </w:r>
                      </w:p>
                      <w:p w14:paraId="1B45D614" w14:textId="16FBB062" w:rsidR="00FD0C53" w:rsidRDefault="00FD0C53" w:rsidP="00FD0C53">
                        <w:pPr>
                          <w:jc w:val="right"/>
                        </w:pPr>
                        <w:r>
                          <w:t>z ………………….. 2025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8A00B0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69CEE9BA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4FA47596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2D03BC88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58B85891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250F690" w:rsidR="00F94D65" w:rsidRDefault="008A00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205D0178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793A26D8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49BF42C9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34D3097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614047EA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70561C7C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023C4679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1B4D701C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675A54A2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4716992E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49ED8C3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D9D9617" w:rsidR="00F94D65" w:rsidRDefault="008A00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39CA1B5E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5C6014D8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695438B3" w:rsidR="00F94D65" w:rsidRDefault="008A00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52327639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4BF65A5D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5148454D" w:rsidR="00F94D65" w:rsidRDefault="008A00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7343FAC2" w:rsidR="00F94D65" w:rsidRDefault="008A00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071A6A90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68D183D3" w:rsidR="00F94D65" w:rsidRDefault="008A00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6520548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08C431C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C0A2EF0" w:rsidR="00F94D65" w:rsidRDefault="008A00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C215A1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05673F3A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>realizacji</w:t>
            </w:r>
            <w:r w:rsidR="003D0378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3D0378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3D0378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3D0378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57700DF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</w:t>
            </w:r>
            <w:r w:rsidR="003D0378">
              <w:rPr>
                <w:rFonts w:asciiTheme="minorHAnsi" w:hAnsiTheme="minorHAnsi"/>
              </w:rPr>
              <w:t>,</w:t>
            </w:r>
            <w:r w:rsidRPr="00A03E48">
              <w:rPr>
                <w:rFonts w:asciiTheme="minorHAnsi" w:hAnsiTheme="minorHAnsi"/>
              </w:rPr>
              <w:t xml:space="preserve"> zakresu projektu </w:t>
            </w:r>
            <w:r w:rsidR="003D0378">
              <w:rPr>
                <w:rFonts w:asciiTheme="minorHAnsi" w:hAnsiTheme="minorHAnsi"/>
              </w:rPr>
              <w:t xml:space="preserve">i wnioskodawcy </w:t>
            </w:r>
            <w:r w:rsidRPr="00A03E48"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1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1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2" w:name="_Toc148469503"/>
      <w:r w:rsidRPr="00544732">
        <w:t>Analiza kosztów i korzyści</w:t>
      </w:r>
      <w:bookmarkEnd w:id="46"/>
      <w:bookmarkEnd w:id="52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3" w:name="_Toc147416836"/>
            <w:bookmarkStart w:id="54" w:name="_Toc148469504"/>
            <w:bookmarkStart w:id="55" w:name="_Toc146055349"/>
            <w:r>
              <w:t>Analiza ekonomiczna (część rachunkowa)</w:t>
            </w:r>
            <w:bookmarkEnd w:id="53"/>
            <w:bookmarkEnd w:id="54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6" w:name="_Toc144589708"/>
            <w:bookmarkStart w:id="57" w:name="_Toc146056562"/>
            <w:bookmarkStart w:id="58" w:name="_Toc147416837"/>
            <w:bookmarkStart w:id="59" w:name="_Toc148469505"/>
            <w:bookmarkStart w:id="60" w:name="_Hlk147416440"/>
            <w:r>
              <w:t>Analiza kosztów i korzyści</w:t>
            </w:r>
            <w:bookmarkEnd w:id="56"/>
            <w:bookmarkEnd w:id="57"/>
            <w:r>
              <w:t xml:space="preserve"> (część opisowa podsumowująca wyniki kalkulacji)</w:t>
            </w:r>
            <w:bookmarkEnd w:id="58"/>
            <w:bookmarkEnd w:id="59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0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1" w:name="_Toc148469506"/>
      <w:r w:rsidRPr="00544732">
        <w:lastRenderedPageBreak/>
        <w:t xml:space="preserve">Analiza </w:t>
      </w:r>
      <w:r>
        <w:t>wrażliwości</w:t>
      </w:r>
      <w:bookmarkEnd w:id="55"/>
      <w:bookmarkEnd w:id="61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2" w:name="_Toc146055350"/>
      <w:bookmarkStart w:id="63" w:name="_Toc148469507"/>
      <w:r>
        <w:lastRenderedPageBreak/>
        <w:t>Pomoc publiczna</w:t>
      </w:r>
      <w:bookmarkEnd w:id="62"/>
      <w:bookmarkEnd w:id="63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4" w:name="_Toc146056565"/>
            <w:bookmarkStart w:id="65" w:name="_Toc147416839"/>
            <w:bookmarkStart w:id="66" w:name="_Toc148469508"/>
            <w:r>
              <w:t>Pomoc publiczna (część rachunkowa)</w:t>
            </w:r>
            <w:bookmarkEnd w:id="64"/>
            <w:bookmarkEnd w:id="65"/>
            <w:bookmarkEnd w:id="66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7" w:name="_Toc146056566"/>
            <w:bookmarkStart w:id="68" w:name="_Toc147416840"/>
            <w:bookmarkStart w:id="69" w:name="_Toc148469509"/>
            <w:bookmarkStart w:id="70" w:name="_Hlk146056242"/>
            <w:r w:rsidRPr="00663CE6">
              <w:t>Pomoc publiczna (część opisowa)</w:t>
            </w:r>
            <w:bookmarkEnd w:id="67"/>
            <w:bookmarkEnd w:id="68"/>
            <w:bookmarkEnd w:id="69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1" w:name="_Toc146056567"/>
            <w:bookmarkStart w:id="72" w:name="_Toc147416841"/>
            <w:bookmarkStart w:id="73" w:name="_Toc148469510"/>
            <w:bookmarkStart w:id="7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1"/>
            <w:bookmarkEnd w:id="72"/>
            <w:bookmarkEnd w:id="73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5" w:name="_Hlk146055991"/>
            <w:bookmarkStart w:id="76" w:name="_Hlk146056286"/>
            <w:bookmarkEnd w:id="7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5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7" w:name="_Toc146056568"/>
            <w:bookmarkStart w:id="78" w:name="_Toc147416842"/>
            <w:bookmarkStart w:id="79" w:name="_Toc148469511"/>
            <w:bookmarkEnd w:id="70"/>
            <w:bookmarkEnd w:id="76"/>
            <w:r w:rsidRPr="008F49A5">
              <w:t>Odniesienie do spełnienia przesłanek trudnej sytuacji ekonomicznej</w:t>
            </w:r>
            <w:bookmarkEnd w:id="77"/>
            <w:bookmarkEnd w:id="78"/>
            <w:bookmarkEnd w:id="79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0" w:name="_Toc146056569"/>
            <w:bookmarkStart w:id="81" w:name="_Toc147416843"/>
            <w:bookmarkStart w:id="82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0"/>
            <w:bookmarkEnd w:id="81"/>
            <w:bookmarkEnd w:id="82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E176" w14:textId="77777777" w:rsidR="008A00B0" w:rsidRDefault="008A00B0" w:rsidP="00DE79F6">
      <w:pPr>
        <w:spacing w:before="0"/>
      </w:pPr>
      <w:r>
        <w:separator/>
      </w:r>
    </w:p>
  </w:endnote>
  <w:endnote w:type="continuationSeparator" w:id="0">
    <w:p w14:paraId="34AE8E45" w14:textId="77777777" w:rsidR="008A00B0" w:rsidRDefault="008A00B0" w:rsidP="00DE79F6">
      <w:pPr>
        <w:spacing w:before="0"/>
      </w:pPr>
      <w:r>
        <w:continuationSeparator/>
      </w:r>
    </w:p>
  </w:endnote>
  <w:endnote w:type="continuationNotice" w:id="1">
    <w:p w14:paraId="0E35AB46" w14:textId="77777777" w:rsidR="008A00B0" w:rsidRDefault="008A00B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1DD3FC3F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30E0B7F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77E6C" w14:textId="77777777" w:rsidR="008A00B0" w:rsidRDefault="008A00B0" w:rsidP="00DE79F6">
      <w:pPr>
        <w:spacing w:before="0"/>
      </w:pPr>
      <w:r>
        <w:separator/>
      </w:r>
    </w:p>
  </w:footnote>
  <w:footnote w:type="continuationSeparator" w:id="0">
    <w:p w14:paraId="27B2CAE8" w14:textId="77777777" w:rsidR="008A00B0" w:rsidRDefault="008A00B0" w:rsidP="00DE79F6">
      <w:pPr>
        <w:spacing w:before="0"/>
      </w:pPr>
      <w:r>
        <w:continuationSeparator/>
      </w:r>
    </w:p>
  </w:footnote>
  <w:footnote w:type="continuationNotice" w:id="1">
    <w:p w14:paraId="67DC95EA" w14:textId="77777777" w:rsidR="008A00B0" w:rsidRDefault="008A00B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0378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A00B0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4F3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D0C53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B1F6-D34D-43E7-A649-9AF73E9C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2697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Dorota Piskorz</cp:lastModifiedBy>
  <cp:revision>9</cp:revision>
  <cp:lastPrinted>2023-09-12T09:55:00Z</cp:lastPrinted>
  <dcterms:created xsi:type="dcterms:W3CDTF">2024-01-31T14:32:00Z</dcterms:created>
  <dcterms:modified xsi:type="dcterms:W3CDTF">2025-10-06T07:43:00Z</dcterms:modified>
</cp:coreProperties>
</file>